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</w:t>
      </w:r>
      <w:r w:rsidR="00F810BF">
        <w:rPr>
          <w:i/>
        </w:rPr>
        <w:t>02</w:t>
      </w:r>
      <w:r w:rsidRPr="0097172B">
        <w:rPr>
          <w:i/>
        </w:rPr>
        <w:t xml:space="preserve">" </w:t>
      </w:r>
      <w:r w:rsidR="00F810BF">
        <w:rPr>
          <w:i/>
        </w:rPr>
        <w:t>дека</w:t>
      </w:r>
      <w:r w:rsidRPr="0097172B">
        <w:rPr>
          <w:i/>
        </w:rPr>
        <w:t>бря 2025 г. № Закуп-</w:t>
      </w:r>
      <w:r w:rsidR="00F641C1">
        <w:rPr>
          <w:i/>
        </w:rPr>
        <w:t>7</w:t>
      </w:r>
      <w:r w:rsidR="00F810BF">
        <w:rPr>
          <w:i/>
        </w:rPr>
        <w:t>556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F810BF" w:rsidRPr="00C4193C" w:rsidRDefault="00F810BF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02.12.2025г.)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928"/>
      </w:tblGrid>
      <w:tr w:rsidR="00C4193C" w:rsidRPr="00C4193C" w:rsidTr="00860DC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60DC8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C4193C" w:rsidRPr="00B054B4" w:rsidRDefault="00F810BF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DB4E18">
        <w:trPr>
          <w:trHeight w:val="1829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2928" w:type="dxa"/>
            <w:shd w:val="clear" w:color="auto" w:fill="auto"/>
          </w:tcPr>
          <w:p w:rsidR="0076692C" w:rsidRPr="0089318A" w:rsidRDefault="0076692C" w:rsidP="0076692C">
            <w:pPr>
              <w:rPr>
                <w:rFonts w:eastAsia="Calibri"/>
                <w:b/>
                <w:sz w:val="24"/>
              </w:rPr>
            </w:pPr>
            <w:r w:rsidRPr="0089318A">
              <w:rPr>
                <w:rFonts w:eastAsia="Calibri"/>
                <w:sz w:val="24"/>
              </w:rPr>
              <w:t xml:space="preserve">Выполнение работ по комплексному тестированию информационной инфраструктуры АО «Саханефтегазсбыт» в 2026 г.  </w:t>
            </w:r>
          </w:p>
          <w:p w:rsidR="0076692C" w:rsidRPr="0089318A" w:rsidRDefault="0076692C" w:rsidP="0076692C">
            <w:pPr>
              <w:rPr>
                <w:rFonts w:eastAsia="Calibri"/>
                <w:b/>
                <w:sz w:val="24"/>
              </w:rPr>
            </w:pPr>
          </w:p>
          <w:p w:rsidR="0076692C" w:rsidRPr="0089318A" w:rsidRDefault="0076692C" w:rsidP="0076692C">
            <w:pPr>
              <w:rPr>
                <w:rFonts w:eastAsia="Calibri"/>
                <w:sz w:val="24"/>
              </w:rPr>
            </w:pPr>
            <w:r w:rsidRPr="0089318A">
              <w:rPr>
                <w:rFonts w:eastAsia="Calibri"/>
                <w:b/>
                <w:sz w:val="24"/>
              </w:rPr>
              <w:t xml:space="preserve">Лот № 1: </w:t>
            </w:r>
          </w:p>
          <w:tbl>
            <w:tblPr>
              <w:tblStyle w:val="TableNormal"/>
              <w:tblW w:w="10204" w:type="dxa"/>
              <w:tblInd w:w="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1"/>
              <w:gridCol w:w="5954"/>
              <w:gridCol w:w="1701"/>
              <w:gridCol w:w="1998"/>
            </w:tblGrid>
            <w:tr w:rsidR="0076692C" w:rsidRPr="0089318A" w:rsidTr="00950DB7">
              <w:trPr>
                <w:trHeight w:val="570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Наименование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>работы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К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ол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ичество</w:t>
                  </w:r>
                </w:p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pacing w:val="-14"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раб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очих</w:t>
                  </w:r>
                </w:p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>дней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pacing w:val="-14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Начальная максимальная цена Договора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</w:p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Без НДС, руб. </w:t>
                  </w:r>
                </w:p>
              </w:tc>
            </w:tr>
            <w:tr w:rsidR="0076692C" w:rsidRPr="0089318A" w:rsidTr="00950DB7">
              <w:trPr>
                <w:trHeight w:val="188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Тестирование</w:t>
                  </w:r>
                  <w:r w:rsidRPr="0089318A">
                    <w:rPr>
                      <w:rFonts w:ascii="Times New Roman" w:hAnsi="Times New Roman" w:cs="Times New Roman"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89318A">
                    <w:rPr>
                      <w:rFonts w:ascii="Times New Roman" w:hAnsi="Times New Roman" w:cs="Times New Roman"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проникновение внешнего периметра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385 149,17</w:t>
                  </w:r>
                </w:p>
              </w:tc>
            </w:tr>
            <w:tr w:rsidR="0076692C" w:rsidRPr="0089318A" w:rsidTr="00950DB7">
              <w:trPr>
                <w:trHeight w:val="177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Тестирование</w:t>
                  </w:r>
                  <w:r w:rsidRPr="0089318A">
                    <w:rPr>
                      <w:rFonts w:ascii="Times New Roman" w:hAnsi="Times New Roman" w:cs="Times New Roman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89318A">
                    <w:rPr>
                      <w:rFonts w:ascii="Times New Roman" w:hAnsi="Times New Roman" w:cs="Times New Roman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проникновение</w:t>
                  </w:r>
                  <w:r w:rsidRPr="0089318A">
                    <w:rPr>
                      <w:rFonts w:ascii="Times New Roman" w:hAnsi="Times New Roman" w:cs="Times New Roman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веб- </w:t>
                  </w:r>
                  <w:r w:rsidRPr="0089318A">
                    <w:rPr>
                      <w:rFonts w:ascii="Times New Roman" w:hAnsi="Times New Roman" w:cs="Times New Roman"/>
                      <w:spacing w:val="-2"/>
                      <w:sz w:val="24"/>
                      <w:lang w:val="ru-RU"/>
                    </w:rPr>
                    <w:t>ресурсов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309 998,33</w:t>
                  </w:r>
                </w:p>
              </w:tc>
            </w:tr>
            <w:tr w:rsidR="0076692C" w:rsidRPr="0089318A" w:rsidTr="00950DB7">
              <w:trPr>
                <w:trHeight w:val="182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Тестирование</w:t>
                  </w:r>
                  <w:r w:rsidRPr="0089318A">
                    <w:rPr>
                      <w:rFonts w:ascii="Times New Roman" w:hAnsi="Times New Roman" w:cs="Times New Roman"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89318A">
                    <w:rPr>
                      <w:rFonts w:ascii="Times New Roman" w:hAnsi="Times New Roman" w:cs="Times New Roman"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проникновение внутреннего периметра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pacing w:val="-5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826 661,67</w:t>
                  </w:r>
                </w:p>
              </w:tc>
            </w:tr>
            <w:tr w:rsidR="0076692C" w:rsidRPr="0089318A" w:rsidTr="00950DB7">
              <w:trPr>
                <w:trHeight w:val="299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Социотехническое</w:t>
                  </w:r>
                  <w:r w:rsidRPr="0089318A">
                    <w:rPr>
                      <w:rFonts w:ascii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тестирование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pacing w:val="-5"/>
                      <w:sz w:val="24"/>
                    </w:rPr>
                    <w:t>12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637 561,67</w:t>
                  </w:r>
                </w:p>
              </w:tc>
            </w:tr>
            <w:tr w:rsidR="0076692C" w:rsidRPr="0089318A" w:rsidTr="00950DB7">
              <w:trPr>
                <w:trHeight w:val="299"/>
              </w:trPr>
              <w:tc>
                <w:tcPr>
                  <w:tcW w:w="6505" w:type="dxa"/>
                  <w:gridSpan w:val="2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>Итого: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33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2 159 370,83</w:t>
                  </w:r>
                </w:p>
              </w:tc>
            </w:tr>
          </w:tbl>
          <w:p w:rsidR="008853D6" w:rsidRPr="002C0CB5" w:rsidRDefault="008853D6" w:rsidP="0076692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6763C9">
        <w:trPr>
          <w:trHeight w:val="706"/>
        </w:trPr>
        <w:tc>
          <w:tcPr>
            <w:tcW w:w="2552" w:type="dxa"/>
            <w:shd w:val="clear" w:color="auto" w:fill="auto"/>
          </w:tcPr>
          <w:p w:rsidR="00A83D73" w:rsidRPr="0064714D" w:rsidRDefault="00F641C1" w:rsidP="00CF5A33">
            <w:pPr>
              <w:rPr>
                <w:b/>
                <w:sz w:val="24"/>
                <w:szCs w:val="24"/>
              </w:rPr>
            </w:pPr>
            <w:r w:rsidRPr="00F641C1">
              <w:rPr>
                <w:b/>
                <w:sz w:val="24"/>
                <w:szCs w:val="24"/>
              </w:rPr>
              <w:lastRenderedPageBreak/>
              <w:t>Срок и Порядок выполнения работ</w:t>
            </w:r>
          </w:p>
        </w:tc>
        <w:tc>
          <w:tcPr>
            <w:tcW w:w="12928" w:type="dxa"/>
            <w:shd w:val="clear" w:color="auto" w:fill="auto"/>
          </w:tcPr>
          <w:p w:rsidR="00A83D73" w:rsidRPr="00583620" w:rsidRDefault="0076692C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9318A">
              <w:rPr>
                <w:sz w:val="24"/>
                <w:szCs w:val="24"/>
                <w:lang w:eastAsia="ru-RU"/>
              </w:rPr>
              <w:t>Дата начала выполнения работ: 26</w:t>
            </w:r>
            <w:r w:rsidRPr="0089318A">
              <w:rPr>
                <w:sz w:val="24"/>
              </w:rPr>
              <w:t>.10.2026 г</w:t>
            </w:r>
            <w:r w:rsidRPr="0089318A">
              <w:rPr>
                <w:sz w:val="24"/>
                <w:szCs w:val="24"/>
                <w:lang w:eastAsia="ru-RU"/>
              </w:rPr>
              <w:t>., начало выполнения работ ранее обозначенной даты невозможно.  Дата окончания выполнения работ 11.12.2026 г. с возможностью досрочного выполнения работ. Возможно продление сроков выполнения работ по соглашению Сторон.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928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860DC8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37498A" w:rsidRPr="0037498A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ЗП5112492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4848">
              <w:rPr>
                <w:b/>
                <w:sz w:val="24"/>
                <w:szCs w:val="24"/>
              </w:rPr>
              <w:t xml:space="preserve">№ </w:t>
            </w:r>
            <w:r w:rsidR="006763C9">
              <w:rPr>
                <w:b/>
                <w:sz w:val="24"/>
                <w:szCs w:val="24"/>
              </w:rPr>
              <w:t>8</w:t>
            </w:r>
            <w:r w:rsidR="0076692C">
              <w:rPr>
                <w:b/>
                <w:sz w:val="24"/>
                <w:szCs w:val="24"/>
              </w:rPr>
              <w:t>4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860DC8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27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 w:rsidRPr="0092484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F810BF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76692C">
              <w:rPr>
                <w:b/>
              </w:rPr>
              <w:t>2</w:t>
            </w:r>
            <w:r w:rsidR="006763C9">
              <w:rPr>
                <w:b/>
              </w:rPr>
              <w:t>7</w:t>
            </w:r>
            <w:r w:rsidR="00924848">
              <w:rPr>
                <w:b/>
              </w:rPr>
              <w:t>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F810BF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76692C">
              <w:rPr>
                <w:b/>
                <w:sz w:val="24"/>
                <w:szCs w:val="24"/>
              </w:rPr>
              <w:t>0</w:t>
            </w:r>
            <w:r w:rsidR="00F810BF">
              <w:rPr>
                <w:b/>
                <w:sz w:val="24"/>
                <w:szCs w:val="24"/>
              </w:rPr>
              <w:t>5</w:t>
            </w:r>
            <w:r w:rsidR="00CF5A33">
              <w:rPr>
                <w:b/>
                <w:sz w:val="24"/>
                <w:szCs w:val="24"/>
              </w:rPr>
              <w:t>.1</w:t>
            </w:r>
            <w:r w:rsidR="0076692C">
              <w:rPr>
                <w:b/>
                <w:sz w:val="24"/>
                <w:szCs w:val="24"/>
              </w:rPr>
              <w:t>2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810BF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6692C">
              <w:rPr>
                <w:b/>
                <w:sz w:val="24"/>
                <w:szCs w:val="24"/>
              </w:rPr>
              <w:t>0</w:t>
            </w:r>
            <w:r w:rsidR="00F810BF">
              <w:rPr>
                <w:b/>
                <w:sz w:val="24"/>
                <w:szCs w:val="24"/>
              </w:rPr>
              <w:t>8</w:t>
            </w:r>
            <w:r w:rsidR="00CF5A33">
              <w:rPr>
                <w:b/>
                <w:sz w:val="24"/>
                <w:szCs w:val="24"/>
              </w:rPr>
              <w:t>.1</w:t>
            </w:r>
            <w:r w:rsidR="0076692C">
              <w:rPr>
                <w:b/>
                <w:sz w:val="24"/>
                <w:szCs w:val="24"/>
              </w:rPr>
              <w:t>2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860DC8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6692C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F810BF">
              <w:rPr>
                <w:b/>
              </w:rPr>
              <w:t>09</w:t>
            </w:r>
            <w:bookmarkStart w:id="0" w:name="_GoBack"/>
            <w:bookmarkEnd w:id="0"/>
            <w:r w:rsidR="00CF5A33">
              <w:rPr>
                <w:b/>
              </w:rPr>
              <w:t>.1</w:t>
            </w:r>
            <w:r w:rsidR="0076692C">
              <w:rPr>
                <w:b/>
              </w:rPr>
              <w:t>2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860D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DB4E18" w:rsidRPr="00C4193C" w:rsidTr="00860DC8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18" w:rsidRPr="005D1CE3" w:rsidRDefault="00DB4E18" w:rsidP="00DB4E18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FF" w:rsidRPr="00B75B79" w:rsidRDefault="002B78FF" w:rsidP="002B78F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2B78FF" w:rsidRPr="00B75B79" w:rsidRDefault="0076692C" w:rsidP="002B78F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="002B78FF"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="002B78FF"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DB4E18" w:rsidRPr="00B6296E" w:rsidRDefault="002B78FF" w:rsidP="002B78FF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C64312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C9" w:rsidRPr="00B75B79" w:rsidRDefault="006763C9" w:rsidP="006763C9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763C9" w:rsidRPr="00B75B79" w:rsidRDefault="006763C9" w:rsidP="006763C9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DB4E18" w:rsidRDefault="006763C9" w:rsidP="006763C9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8FF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98A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606C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63C9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692C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0DC8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14AF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848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0763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77A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4E18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41C1"/>
    <w:rsid w:val="00F705A4"/>
    <w:rsid w:val="00F71AB9"/>
    <w:rsid w:val="00F810BF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6411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Основной шрифт абзаца1"/>
    <w:rsid w:val="006763C9"/>
    <w:rPr>
      <w:sz w:val="22"/>
    </w:rPr>
  </w:style>
  <w:style w:type="table" w:customStyle="1" w:styleId="TableNormal1">
    <w:name w:val="Table Normal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Без интервала1"/>
    <w:uiPriority w:val="99"/>
    <w:qFormat/>
    <w:rsid w:val="0076692C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570E-47D9-45BC-953E-B6660BEC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2025-12-02T07:44:00Z</dcterms:created>
  <dcterms:modified xsi:type="dcterms:W3CDTF">2025-12-02T07:44:00Z</dcterms:modified>
</cp:coreProperties>
</file>